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605" w:rsidRPr="00741283" w:rsidRDefault="00453605" w:rsidP="00453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453605" w:rsidRPr="00741283" w:rsidRDefault="00453605" w:rsidP="00453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инвестиционного проекта</w:t>
      </w:r>
    </w:p>
    <w:p w:rsidR="00453605" w:rsidRPr="00741283" w:rsidRDefault="00453605" w:rsidP="00453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B19B5" w:rsidRPr="00741283">
        <w:rPr>
          <w:rFonts w:ascii="Times New Roman" w:hAnsi="Times New Roman" w:cs="Times New Roman"/>
          <w:sz w:val="24"/>
          <w:szCs w:val="24"/>
        </w:rPr>
        <w:t>Строительство объектов придорожного сервиса</w:t>
      </w:r>
      <w:r w:rsidRPr="007412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53605" w:rsidRPr="00741283" w:rsidRDefault="00453605" w:rsidP="00453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134"/>
        <w:gridCol w:w="567"/>
        <w:gridCol w:w="1843"/>
        <w:gridCol w:w="142"/>
        <w:gridCol w:w="1417"/>
        <w:gridCol w:w="1559"/>
      </w:tblGrid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741283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информация об инвестиционном проекте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7B19B5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придорожного сервиса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7B19B5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красноармейский район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Отраслевая принадлежность, код </w:t>
            </w:r>
            <w:hyperlink r:id="rId8" w:history="1">
              <w:r w:rsidRPr="007412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7B19B5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Потребительская сфера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проекта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7B19B5" w:rsidP="007B19B5">
            <w:pPr>
              <w:pStyle w:val="ae"/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741283">
              <w:rPr>
                <w:rFonts w:ascii="Times New Roman" w:hAnsi="Times New Roman"/>
                <w:szCs w:val="24"/>
              </w:rPr>
              <w:t>В рамках настоящего проекта предполагается строительство объекта дорожного сервиса в Красноармейском районе со следующими точками входа прибыли: техническое обслуживание транспортных</w:t>
            </w:r>
            <w:r w:rsidRPr="00741283">
              <w:rPr>
                <w:rFonts w:ascii="Times New Roman" w:hAnsi="Times New Roman"/>
                <w:spacing w:val="-17"/>
                <w:szCs w:val="24"/>
              </w:rPr>
              <w:t xml:space="preserve"> </w:t>
            </w:r>
            <w:r w:rsidRPr="00741283">
              <w:rPr>
                <w:rFonts w:ascii="Times New Roman" w:hAnsi="Times New Roman"/>
                <w:szCs w:val="24"/>
              </w:rPr>
              <w:t>средств, магазин, услуги общественного питания в</w:t>
            </w:r>
            <w:r w:rsidRPr="00741283">
              <w:rPr>
                <w:rFonts w:ascii="Times New Roman" w:hAnsi="Times New Roman"/>
                <w:spacing w:val="-10"/>
                <w:szCs w:val="24"/>
              </w:rPr>
              <w:t xml:space="preserve"> </w:t>
            </w:r>
            <w:r w:rsidRPr="00741283">
              <w:rPr>
                <w:rFonts w:ascii="Times New Roman" w:hAnsi="Times New Roman"/>
                <w:szCs w:val="24"/>
              </w:rPr>
              <w:t>кафе, услуги автомойки, услуги</w:t>
            </w:r>
            <w:r w:rsidRPr="00741283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proofErr w:type="spellStart"/>
            <w:r w:rsidRPr="00741283">
              <w:rPr>
                <w:rFonts w:ascii="Times New Roman" w:hAnsi="Times New Roman"/>
                <w:szCs w:val="24"/>
              </w:rPr>
              <w:t>шиномонтажа</w:t>
            </w:r>
            <w:proofErr w:type="spellEnd"/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7B19B5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шиномонтажа</w:t>
            </w:r>
            <w:proofErr w:type="spell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6442 </w:t>
            </w:r>
            <w:proofErr w:type="spell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год, услуги автосервиса 29280 </w:t>
            </w:r>
            <w:proofErr w:type="spell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год, магазин смешанных товаров 43920 </w:t>
            </w:r>
            <w:proofErr w:type="spell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год, услуги</w:t>
            </w:r>
            <w:r w:rsidR="0018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автомойки 29280 </w:t>
            </w:r>
            <w:proofErr w:type="spellStart"/>
            <w:r w:rsidR="0018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184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год, </w:t>
            </w:r>
            <w:bookmarkStart w:id="0" w:name="_GoBack"/>
            <w:r w:rsidR="00D70CC6"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кафе 18300 </w:t>
            </w:r>
            <w:proofErr w:type="spellStart"/>
            <w:r w:rsidR="00D70CC6"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D70CC6"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год</w:t>
            </w:r>
            <w:bookmarkEnd w:id="0"/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рынка потребления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D70CC6" w:rsidP="00AC7E75">
            <w:pPr>
              <w:pStyle w:val="ae"/>
              <w:spacing w:line="240" w:lineRule="auto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741283">
              <w:rPr>
                <w:rFonts w:ascii="Times New Roman" w:hAnsi="Times New Roman"/>
                <w:szCs w:val="24"/>
                <w:shd w:val="clear" w:color="auto" w:fill="FFFFFF"/>
              </w:rPr>
              <w:t>Потенциальными потребителями услуг станут водители грузовых и легковых автомобилей проезжающие по трассе, возле которой расположен придорожный сервис. Также потребителями услуг станут жители Красноармейского района и других близлежащи</w:t>
            </w:r>
            <w:r w:rsidR="00AC7E75">
              <w:rPr>
                <w:rFonts w:ascii="Times New Roman" w:hAnsi="Times New Roman"/>
                <w:szCs w:val="24"/>
                <w:shd w:val="clear" w:color="auto" w:fill="FFFFFF"/>
              </w:rPr>
              <w:t>х</w:t>
            </w:r>
            <w:r w:rsidRPr="00741283">
              <w:rPr>
                <w:rFonts w:ascii="Times New Roman" w:hAnsi="Times New Roman"/>
                <w:szCs w:val="24"/>
                <w:shd w:val="clear" w:color="auto" w:fill="FFFFFF"/>
              </w:rPr>
              <w:t xml:space="preserve"> районов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строительства объекта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D70CC6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Конкурентные преимущества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D70CC6" w:rsidP="00D70CC6">
            <w:pPr>
              <w:pStyle w:val="ae"/>
              <w:spacing w:before="100" w:beforeAutospacing="1" w:after="100" w:afterAutospacing="1" w:line="240" w:lineRule="auto"/>
              <w:rPr>
                <w:rFonts w:ascii="Times New Roman" w:hAnsi="Times New Roman"/>
                <w:szCs w:val="24"/>
              </w:rPr>
            </w:pPr>
            <w:r w:rsidRPr="00741283">
              <w:rPr>
                <w:rFonts w:ascii="Times New Roman" w:hAnsi="Times New Roman"/>
                <w:szCs w:val="24"/>
              </w:rPr>
              <w:t>Объект придорожного сервиса, рассматриваемый в рамках проекта, будет иметь особенно сильную конкуренцию в сегменте оказания технической помощи автовладельцам и на рынке общественного питания. При этом он выгодно отличается от других, благодаря наличию следующих преимуществ: комплексный подход к обслуживанию клиентов, широкий ассортимент услуг, выгодное местоположение. Постоянно высокое качество оказываемых услуг по всем направлениям.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ресурсов для реализации проекта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453605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результаты по проекту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D70CC6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бизнес план</w:t>
            </w:r>
          </w:p>
        </w:tc>
      </w:tr>
      <w:tr w:rsidR="00453605" w:rsidRPr="00741283" w:rsidTr="001E0D5B">
        <w:trPr>
          <w:trHeight w:val="410"/>
        </w:trPr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объем потребления ресурсов (</w:t>
            </w: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</w:t>
            </w: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Электроэнергия, МВт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D70CC6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Газ, млн. м куб.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9D3734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Вода, млн. м куб.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9D3734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</w:tr>
      <w:tr w:rsidR="00453605" w:rsidRPr="00741283" w:rsidTr="001E0D5B">
        <w:trPr>
          <w:trHeight w:val="431"/>
        </w:trPr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741283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Финансовая оценка проекта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проекта, млн. руб., в том числе: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9D3734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Собственные средства, млн. руб.: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453605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575975" w:rsidP="001E0D5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Ранее привлеченные средства, млн. руб.: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453605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57597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инвестициях, млн. руб.: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9D3734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57597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инвестирования (условия участия инвестора):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9D373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Прямые инвестиции 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57597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возврата инвестиций: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57597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возврата инвестиций: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9D373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 года</w:t>
            </w:r>
          </w:p>
        </w:tc>
      </w:tr>
      <w:tr w:rsidR="00453605" w:rsidRPr="00741283" w:rsidTr="001E0D5B">
        <w:trPr>
          <w:trHeight w:val="439"/>
        </w:trPr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741283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экономической эффективности инвестиционного проекта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дисконтированный доход (</w:t>
            </w: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NPV</w:t>
            </w: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млн. руб.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9D373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81,25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срок окупаемости, лет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9D373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Дисконтированный срок окупаемости, лет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9D373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норма доходности (</w:t>
            </w: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IRR</w:t>
            </w: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9D373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прибыльности (</w:t>
            </w: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</w:t>
            </w: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9D373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выручка, млн. руб. в год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9D373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196,03</w:t>
            </w:r>
          </w:p>
        </w:tc>
      </w:tr>
      <w:tr w:rsidR="00453605" w:rsidRPr="00741283" w:rsidTr="001E0D5B">
        <w:trPr>
          <w:trHeight w:val="395"/>
        </w:trPr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741283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эффективность инвестиционного проекта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рабочих мест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9D373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заработной платы (млн. руб. в год)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9D373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0,794</w:t>
            </w:r>
          </w:p>
        </w:tc>
      </w:tr>
      <w:tr w:rsidR="00453605" w:rsidRPr="00741283" w:rsidTr="001E0D5B">
        <w:trPr>
          <w:trHeight w:val="469"/>
        </w:trPr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741283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Бюджетная эффективность инвестиционного проекта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сумма налоговых платежей, млн. руб.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9D373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453605" w:rsidRPr="00741283" w:rsidTr="001E0D5B"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41283" w:rsidRDefault="00453605" w:rsidP="001E0D5B">
            <w:pPr>
              <w:spacing w:after="0" w:line="228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консолидированный бюджет края, млн. руб.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41283" w:rsidRDefault="009D373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453605" w:rsidRPr="00741283" w:rsidTr="001E0D5B">
        <w:trPr>
          <w:trHeight w:val="353"/>
        </w:trPr>
        <w:tc>
          <w:tcPr>
            <w:tcW w:w="704" w:type="dxa"/>
            <w:shd w:val="clear" w:color="auto" w:fill="auto"/>
          </w:tcPr>
          <w:p w:rsidR="00453605" w:rsidRPr="00741283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741283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  <w:r w:rsidR="00FA3536"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(при наличии)</w:t>
            </w:r>
          </w:p>
        </w:tc>
      </w:tr>
      <w:tr w:rsidR="009D3734" w:rsidRPr="00741283" w:rsidTr="001E0D5B">
        <w:tc>
          <w:tcPr>
            <w:tcW w:w="704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D3734" w:rsidRPr="00741283" w:rsidRDefault="009D3734" w:rsidP="009D3734">
            <w:pPr>
              <w:spacing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83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Красноармейский, с/</w:t>
            </w:r>
            <w:proofErr w:type="gramStart"/>
            <w:r w:rsidRPr="007412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1283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Октябрьское, п. Водный, ул. Краснодарская, 2 в</w:t>
            </w:r>
          </w:p>
        </w:tc>
      </w:tr>
      <w:tr w:rsidR="009D3734" w:rsidRPr="00741283" w:rsidTr="001E0D5B">
        <w:tc>
          <w:tcPr>
            <w:tcW w:w="704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учет земельного участка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D3734" w:rsidRPr="00741283" w:rsidRDefault="009D3734" w:rsidP="009D3734">
            <w:pPr>
              <w:spacing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</w:t>
            </w:r>
          </w:p>
        </w:tc>
      </w:tr>
      <w:tr w:rsidR="009D3734" w:rsidRPr="00741283" w:rsidTr="001E0D5B">
        <w:tc>
          <w:tcPr>
            <w:tcW w:w="704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D3734" w:rsidRPr="00741283" w:rsidRDefault="009D3734" w:rsidP="009D3734">
            <w:pPr>
              <w:spacing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</w:rPr>
              <w:t>23:13:0702003:140</w:t>
            </w:r>
          </w:p>
        </w:tc>
      </w:tr>
      <w:tr w:rsidR="009D3734" w:rsidRPr="00741283" w:rsidTr="001E0D5B">
        <w:tc>
          <w:tcPr>
            <w:tcW w:w="704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декларированная (м</w:t>
            </w:r>
            <w:proofErr w:type="gram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D3734" w:rsidRPr="00741283" w:rsidRDefault="009D3734" w:rsidP="009D3734">
            <w:pPr>
              <w:spacing w:line="240" w:lineRule="auto"/>
              <w:ind w:righ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83">
              <w:rPr>
                <w:rFonts w:ascii="Times New Roman" w:hAnsi="Times New Roman" w:cs="Times New Roman"/>
                <w:sz w:val="24"/>
                <w:szCs w:val="24"/>
              </w:rPr>
              <w:t>22 055</w:t>
            </w:r>
          </w:p>
        </w:tc>
      </w:tr>
      <w:tr w:rsidR="009D3734" w:rsidRPr="00741283" w:rsidTr="001E0D5B">
        <w:tc>
          <w:tcPr>
            <w:tcW w:w="704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D3734" w:rsidRPr="00741283" w:rsidRDefault="009D3734" w:rsidP="009D3734">
            <w:pPr>
              <w:spacing w:line="240" w:lineRule="auto"/>
              <w:ind w:righ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83"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</w:t>
            </w:r>
          </w:p>
        </w:tc>
      </w:tr>
      <w:tr w:rsidR="009D3734" w:rsidRPr="00741283" w:rsidTr="001E0D5B">
        <w:tc>
          <w:tcPr>
            <w:tcW w:w="704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D3734" w:rsidRPr="00741283" w:rsidRDefault="009D3734" w:rsidP="009D3734">
            <w:pPr>
              <w:spacing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8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придорожного </w:t>
            </w:r>
            <w:proofErr w:type="gramStart"/>
            <w:r w:rsidRPr="00741283">
              <w:rPr>
                <w:rFonts w:ascii="Times New Roman" w:hAnsi="Times New Roman" w:cs="Times New Roman"/>
                <w:sz w:val="24"/>
                <w:szCs w:val="24"/>
              </w:rPr>
              <w:t>сервиса-технического</w:t>
            </w:r>
            <w:proofErr w:type="gramEnd"/>
            <w:r w:rsidRPr="00741283">
              <w:rPr>
                <w:rFonts w:ascii="Times New Roman" w:hAnsi="Times New Roman" w:cs="Times New Roman"/>
                <w:sz w:val="24"/>
                <w:szCs w:val="24"/>
              </w:rPr>
              <w:t xml:space="preserve"> центра по ремонту техники и автотранспорта с объектами торговли и общественного питания</w:t>
            </w:r>
          </w:p>
        </w:tc>
      </w:tr>
      <w:tr w:rsidR="009D3734" w:rsidRPr="00741283" w:rsidTr="001E0D5B">
        <w:tc>
          <w:tcPr>
            <w:tcW w:w="704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9D3734" w:rsidRPr="00741283" w:rsidTr="001E0D5B">
        <w:tc>
          <w:tcPr>
            <w:tcW w:w="704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зданий, строений, сооружений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D3734" w:rsidRPr="00741283" w:rsidTr="001E0D5B">
        <w:tc>
          <w:tcPr>
            <w:tcW w:w="704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Разрешительная, </w:t>
            </w:r>
          </w:p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градостроительная </w:t>
            </w:r>
          </w:p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90963" w:rsidRPr="00741283" w:rsidRDefault="00590963" w:rsidP="00741283">
            <w:pPr>
              <w:pStyle w:val="ac"/>
              <w:contextualSpacing/>
              <w:jc w:val="both"/>
              <w:rPr>
                <w:rFonts w:ascii="Times New Roman" w:hAnsi="Times New Roman" w:cs="Times New Roman"/>
              </w:rPr>
            </w:pPr>
            <w:r w:rsidRPr="00741283">
              <w:rPr>
                <w:rFonts w:ascii="Times New Roman" w:hAnsi="Times New Roman" w:cs="Times New Roman"/>
              </w:rPr>
              <w:t>Генеральный план Октябрьского с/</w:t>
            </w:r>
            <w:proofErr w:type="gramStart"/>
            <w:r w:rsidRPr="00741283">
              <w:rPr>
                <w:rFonts w:ascii="Times New Roman" w:hAnsi="Times New Roman" w:cs="Times New Roman"/>
              </w:rPr>
              <w:t>п</w:t>
            </w:r>
            <w:proofErr w:type="gramEnd"/>
            <w:r w:rsidRPr="00741283">
              <w:rPr>
                <w:rFonts w:ascii="Times New Roman" w:hAnsi="Times New Roman" w:cs="Times New Roman"/>
              </w:rPr>
              <w:t xml:space="preserve"> утвержден решением Совета Октябрьского с/п от 15.07.2011 г. №25/8 (в редакции решения Совета муниципального образования Красноармейский район от </w:t>
            </w:r>
            <w:r w:rsidRPr="00741283">
              <w:rPr>
                <w:rFonts w:ascii="Times New Roman" w:hAnsi="Times New Roman" w:cs="Times New Roman"/>
              </w:rPr>
              <w:lastRenderedPageBreak/>
              <w:t>26.10.2022 г. № 36/2</w:t>
            </w:r>
          </w:p>
          <w:p w:rsidR="009D3734" w:rsidRPr="00741283" w:rsidRDefault="0059096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 Октябрьского с/</w:t>
            </w:r>
            <w:proofErr w:type="gramStart"/>
            <w:r w:rsidRPr="007412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128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утверждены решением Совета Октябрьского с/п от 22.11.2013 г. №63/5 (в редакции решения Совета муниципального образования Красноармейский район от 28.04.2021 г. № 12/8</w:t>
            </w:r>
          </w:p>
        </w:tc>
      </w:tr>
      <w:tr w:rsidR="009D3734" w:rsidRPr="00741283" w:rsidTr="001E0D5B">
        <w:tc>
          <w:tcPr>
            <w:tcW w:w="704" w:type="dxa"/>
            <w:shd w:val="clear" w:color="auto" w:fill="auto"/>
          </w:tcPr>
          <w:p w:rsidR="009D3734" w:rsidRPr="00741283" w:rsidRDefault="009D3734" w:rsidP="009D37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9D3734" w:rsidRPr="00741283" w:rsidRDefault="009D3734" w:rsidP="009D37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 (при наличии)</w:t>
            </w:r>
          </w:p>
        </w:tc>
      </w:tr>
      <w:tr w:rsidR="009D3734" w:rsidRPr="00741283" w:rsidTr="001E0D5B">
        <w:tc>
          <w:tcPr>
            <w:tcW w:w="704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неразграниченная собственность</w:t>
            </w:r>
          </w:p>
        </w:tc>
      </w:tr>
      <w:tr w:rsidR="009D3734" w:rsidRPr="00741283" w:rsidTr="001E0D5B">
        <w:tc>
          <w:tcPr>
            <w:tcW w:w="704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734" w:rsidRPr="00741283" w:rsidTr="001E0D5B">
        <w:tc>
          <w:tcPr>
            <w:tcW w:w="704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3734" w:rsidRPr="00741283" w:rsidTr="001E0D5B">
        <w:tc>
          <w:tcPr>
            <w:tcW w:w="704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обременениях (при наличии земельного участка)</w:t>
            </w:r>
          </w:p>
        </w:tc>
      </w:tr>
      <w:tr w:rsidR="009D3734" w:rsidRPr="00741283" w:rsidTr="001E0D5B">
        <w:tc>
          <w:tcPr>
            <w:tcW w:w="704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3734" w:rsidRPr="00741283" w:rsidTr="001E0D5B">
        <w:tc>
          <w:tcPr>
            <w:tcW w:w="704" w:type="dxa"/>
            <w:vMerge w:val="restart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9D3734" w:rsidRPr="00741283" w:rsidTr="001E0D5B">
        <w:tc>
          <w:tcPr>
            <w:tcW w:w="704" w:type="dxa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1843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D3734" w:rsidRPr="00741283" w:rsidRDefault="009D3734" w:rsidP="009D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734" w:rsidRPr="00741283" w:rsidRDefault="009D3734" w:rsidP="009D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D3734" w:rsidRPr="00741283" w:rsidTr="00F43565">
        <w:tc>
          <w:tcPr>
            <w:tcW w:w="704" w:type="dxa"/>
            <w:vMerge w:val="restart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1843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D3734" w:rsidRPr="00741283" w:rsidRDefault="00AC7E75" w:rsidP="009D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«Россетти Кубань»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734" w:rsidRPr="00741283" w:rsidRDefault="00741283" w:rsidP="009D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1283">
              <w:rPr>
                <w:rFonts w:ascii="Times New Roman" w:hAnsi="Times New Roman" w:cs="Times New Roman"/>
                <w:sz w:val="24"/>
                <w:szCs w:val="24"/>
              </w:rPr>
              <w:t>КТП 06-709П</w:t>
            </w:r>
          </w:p>
        </w:tc>
      </w:tr>
      <w:tr w:rsidR="009D3734" w:rsidRPr="00741283" w:rsidTr="00F43565">
        <w:tc>
          <w:tcPr>
            <w:tcW w:w="704" w:type="dxa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D3734" w:rsidRPr="00741283" w:rsidRDefault="009D3734" w:rsidP="009D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3734" w:rsidRPr="00741283" w:rsidRDefault="009D3734" w:rsidP="009D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D3734" w:rsidRPr="00741283" w:rsidTr="00F43565">
        <w:tc>
          <w:tcPr>
            <w:tcW w:w="704" w:type="dxa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D3734" w:rsidRPr="00741283" w:rsidRDefault="009D3734" w:rsidP="009D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283">
              <w:rPr>
                <w:rFonts w:ascii="Times New Roman" w:hAnsi="Times New Roman" w:cs="Times New Roman"/>
                <w:sz w:val="24"/>
                <w:szCs w:val="24"/>
              </w:rPr>
              <w:t xml:space="preserve">Участок фактического технологического присоединения к </w:t>
            </w:r>
            <w:proofErr w:type="spellStart"/>
            <w:r w:rsidRPr="00741283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74128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41283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741283">
              <w:rPr>
                <w:rFonts w:ascii="Times New Roman" w:hAnsi="Times New Roman" w:cs="Times New Roman"/>
                <w:sz w:val="24"/>
                <w:szCs w:val="24"/>
              </w:rPr>
              <w:t xml:space="preserve"> не имеет. Получение ТУ возможно после подачи заявки на подключение</w:t>
            </w:r>
          </w:p>
        </w:tc>
      </w:tr>
      <w:tr w:rsidR="009D3734" w:rsidRPr="00741283" w:rsidTr="00620389">
        <w:tc>
          <w:tcPr>
            <w:tcW w:w="704" w:type="dxa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843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напряжение в сети, </w:t>
            </w:r>
            <w:proofErr w:type="spell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734" w:rsidRPr="00741283" w:rsidTr="00620389">
        <w:tc>
          <w:tcPr>
            <w:tcW w:w="704" w:type="dxa"/>
            <w:vMerge w:val="restart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1843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D3734" w:rsidRPr="00741283" w:rsidRDefault="00590963" w:rsidP="009D3734">
            <w:pPr>
              <w:spacing w:after="0" w:line="240" w:lineRule="auto"/>
              <w:ind w:left="-49" w:right="-1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Распределительный газопровод по пер. </w:t>
            </w:r>
            <w:proofErr w:type="gram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Северному</w:t>
            </w:r>
            <w:proofErr w:type="gram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пос. Водном</w:t>
            </w:r>
          </w:p>
        </w:tc>
        <w:tc>
          <w:tcPr>
            <w:tcW w:w="1559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734" w:rsidRPr="00741283" w:rsidTr="00620389">
        <w:tc>
          <w:tcPr>
            <w:tcW w:w="704" w:type="dxa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D3734" w:rsidRPr="00741283" w:rsidRDefault="00741283" w:rsidP="009D3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59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734" w:rsidRPr="00741283" w:rsidTr="00620389">
        <w:tc>
          <w:tcPr>
            <w:tcW w:w="704" w:type="dxa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D3734" w:rsidRPr="00741283" w:rsidRDefault="00741283" w:rsidP="009D3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734" w:rsidRPr="00741283" w:rsidTr="00620389">
        <w:tc>
          <w:tcPr>
            <w:tcW w:w="704" w:type="dxa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734" w:rsidRPr="00741283" w:rsidTr="00620389">
        <w:tc>
          <w:tcPr>
            <w:tcW w:w="704" w:type="dxa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D3734" w:rsidRPr="00741283" w:rsidRDefault="009D3734" w:rsidP="009D373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283" w:rsidRPr="00741283" w:rsidTr="00620389">
        <w:tc>
          <w:tcPr>
            <w:tcW w:w="704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843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left="-49" w:right="-1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Распределительный газопровод по пер. </w:t>
            </w:r>
            <w:proofErr w:type="gram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Северному</w:t>
            </w:r>
            <w:proofErr w:type="gram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пос. Водном</w:t>
            </w:r>
          </w:p>
        </w:tc>
        <w:tc>
          <w:tcPr>
            <w:tcW w:w="1559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283" w:rsidRPr="00741283" w:rsidTr="00620389">
        <w:tc>
          <w:tcPr>
            <w:tcW w:w="704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59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283" w:rsidRPr="00741283" w:rsidTr="00620389">
        <w:tc>
          <w:tcPr>
            <w:tcW w:w="704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283" w:rsidRPr="00741283" w:rsidTr="00620389">
        <w:tc>
          <w:tcPr>
            <w:tcW w:w="704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283" w:rsidRPr="00741283" w:rsidTr="00620389">
        <w:tc>
          <w:tcPr>
            <w:tcW w:w="704" w:type="dxa"/>
            <w:vMerge w:val="restart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водоснабжения</w:t>
            </w:r>
          </w:p>
        </w:tc>
        <w:tc>
          <w:tcPr>
            <w:tcW w:w="1843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Артезианская скважина №6946 пос. Водного, МП «ЖКХ» Красноармейского района на праве </w:t>
            </w:r>
            <w:proofErr w:type="spell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</w:rPr>
              <w:t>хоз</w:t>
            </w:r>
            <w:proofErr w:type="gram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283" w:rsidRPr="00741283" w:rsidTr="00620389">
        <w:tc>
          <w:tcPr>
            <w:tcW w:w="704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283" w:rsidRPr="00741283" w:rsidTr="00620389">
        <w:tc>
          <w:tcPr>
            <w:tcW w:w="704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</w:p>
        </w:tc>
        <w:tc>
          <w:tcPr>
            <w:tcW w:w="1559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283" w:rsidRPr="00741283" w:rsidTr="00620389">
        <w:tc>
          <w:tcPr>
            <w:tcW w:w="704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843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283" w:rsidRPr="00741283" w:rsidTr="00620389">
        <w:tc>
          <w:tcPr>
            <w:tcW w:w="704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283" w:rsidRPr="00741283" w:rsidTr="00620389">
        <w:tc>
          <w:tcPr>
            <w:tcW w:w="704" w:type="dxa"/>
            <w:vMerge w:val="restart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сооружений</w:t>
            </w:r>
          </w:p>
        </w:tc>
        <w:tc>
          <w:tcPr>
            <w:tcW w:w="1843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hAnsi="Times New Roman" w:cs="Times New Roman"/>
                <w:sz w:val="24"/>
                <w:szCs w:val="24"/>
              </w:rPr>
              <w:t>Необходимо обустройство септика</w:t>
            </w:r>
          </w:p>
        </w:tc>
        <w:tc>
          <w:tcPr>
            <w:tcW w:w="1559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left="-108"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283" w:rsidRPr="00741283" w:rsidTr="00620389">
        <w:tc>
          <w:tcPr>
            <w:tcW w:w="704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283" w:rsidRPr="00741283" w:rsidTr="00620389">
        <w:tc>
          <w:tcPr>
            <w:tcW w:w="704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843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left="-108"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283" w:rsidRPr="00741283" w:rsidTr="00620389">
        <w:tc>
          <w:tcPr>
            <w:tcW w:w="704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283" w:rsidRPr="00741283" w:rsidTr="00620389">
        <w:tc>
          <w:tcPr>
            <w:tcW w:w="704" w:type="dxa"/>
            <w:vMerge w:val="restart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Телефонизация/</w:t>
            </w:r>
          </w:p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сеть</w:t>
            </w:r>
          </w:p>
        </w:tc>
        <w:tc>
          <w:tcPr>
            <w:tcW w:w="1843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283" w:rsidRPr="00741283" w:rsidTr="00620389">
        <w:tc>
          <w:tcPr>
            <w:tcW w:w="704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1843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283" w:rsidRPr="00741283" w:rsidTr="001E0D5B">
        <w:tc>
          <w:tcPr>
            <w:tcW w:w="704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741283" w:rsidRPr="00741283" w:rsidTr="001E0D5B">
        <w:tc>
          <w:tcPr>
            <w:tcW w:w="704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41283" w:rsidRPr="00741283" w:rsidRDefault="00741283" w:rsidP="0074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Удаленность </w:t>
            </w:r>
            <w:proofErr w:type="gramStart"/>
            <w:r w:rsidRPr="007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741283" w:rsidRPr="00741283" w:rsidRDefault="00741283" w:rsidP="0074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41283" w:rsidRPr="00741283" w:rsidRDefault="00741283" w:rsidP="0074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(</w:t>
            </w:r>
            <w:proofErr w:type="gramStart"/>
            <w:r w:rsidRPr="007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км</w:t>
            </w:r>
            <w:proofErr w:type="gramEnd"/>
            <w:r w:rsidRPr="007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41283" w:rsidRPr="00741283" w:rsidTr="001E0D5B">
        <w:tc>
          <w:tcPr>
            <w:tcW w:w="704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741283" w:rsidRPr="00741283" w:rsidRDefault="00741283" w:rsidP="00741283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741283">
              <w:rPr>
                <w:rFonts w:ascii="Times New Roman" w:eastAsia="Times New Roman" w:hAnsi="Times New Roman" w:cs="Times New Roman"/>
              </w:rPr>
              <w:t>ст. Полтавская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41283" w:rsidRPr="00741283" w:rsidRDefault="00741283" w:rsidP="00741283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741283">
              <w:rPr>
                <w:rFonts w:ascii="Times New Roman" w:eastAsia="Times New Roman" w:hAnsi="Times New Roman" w:cs="Times New Roman"/>
              </w:rPr>
              <w:t xml:space="preserve"> 22</w:t>
            </w:r>
          </w:p>
        </w:tc>
      </w:tr>
      <w:tr w:rsidR="00741283" w:rsidRPr="00741283" w:rsidTr="001E0D5B">
        <w:tc>
          <w:tcPr>
            <w:tcW w:w="704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741283" w:rsidRPr="00741283" w:rsidRDefault="00741283" w:rsidP="00741283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741283">
              <w:rPr>
                <w:rFonts w:ascii="Times New Roman" w:eastAsia="Times New Roman" w:hAnsi="Times New Roman" w:cs="Times New Roman"/>
              </w:rPr>
              <w:t>п. Октябрьский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41283" w:rsidRPr="00741283" w:rsidRDefault="00741283" w:rsidP="00741283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741283">
              <w:rPr>
                <w:rFonts w:ascii="Times New Roman" w:eastAsia="Times New Roman" w:hAnsi="Times New Roman" w:cs="Times New Roman"/>
              </w:rPr>
              <w:t xml:space="preserve"> 9</w:t>
            </w:r>
          </w:p>
        </w:tc>
      </w:tr>
      <w:tr w:rsidR="00741283" w:rsidRPr="00741283" w:rsidTr="001E0D5B">
        <w:tc>
          <w:tcPr>
            <w:tcW w:w="704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741283" w:rsidRPr="00741283" w:rsidRDefault="00741283" w:rsidP="00741283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74128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41283" w:rsidRPr="00741283" w:rsidRDefault="00741283" w:rsidP="00741283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741283">
              <w:rPr>
                <w:rFonts w:ascii="Times New Roman" w:eastAsia="Times New Roman" w:hAnsi="Times New Roman" w:cs="Times New Roman"/>
              </w:rPr>
              <w:t xml:space="preserve"> 51</w:t>
            </w:r>
          </w:p>
        </w:tc>
      </w:tr>
      <w:tr w:rsidR="00741283" w:rsidRPr="00741283" w:rsidTr="001E0D5B">
        <w:tc>
          <w:tcPr>
            <w:tcW w:w="704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автодороги (федерального, краевого, местного значения)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741283" w:rsidRPr="00741283" w:rsidRDefault="00741283" w:rsidP="00741283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741283">
              <w:rPr>
                <w:rFonts w:ascii="Times New Roman" w:eastAsia="Times New Roman" w:hAnsi="Times New Roman" w:cs="Times New Roman"/>
              </w:rPr>
              <w:t xml:space="preserve">А-289 Краснодар - Славянск-на-Кубани - Темрюк – автомобильная дорога </w:t>
            </w:r>
            <w:r w:rsidRPr="00741283">
              <w:rPr>
                <w:rFonts w:ascii="Times New Roman" w:eastAsia="Times New Roman" w:hAnsi="Times New Roman" w:cs="Times New Roman"/>
              </w:rPr>
              <w:lastRenderedPageBreak/>
              <w:t>А-290 Новороссийск - Керчь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41283" w:rsidRPr="00741283" w:rsidRDefault="00741283" w:rsidP="00741283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741283">
              <w:rPr>
                <w:rFonts w:ascii="Times New Roman" w:eastAsia="Times New Roman" w:hAnsi="Times New Roman" w:cs="Times New Roman"/>
              </w:rPr>
              <w:lastRenderedPageBreak/>
              <w:t xml:space="preserve"> 0,3</w:t>
            </w:r>
          </w:p>
        </w:tc>
      </w:tr>
      <w:tr w:rsidR="00741283" w:rsidRPr="00741283" w:rsidTr="001E0D5B">
        <w:tc>
          <w:tcPr>
            <w:tcW w:w="704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11.5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741283" w:rsidRPr="00741283" w:rsidRDefault="00741283" w:rsidP="00741283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741283">
              <w:rPr>
                <w:rFonts w:ascii="Times New Roman" w:eastAsia="Times New Roman" w:hAnsi="Times New Roman" w:cs="Times New Roman"/>
              </w:rPr>
              <w:t>станция Полтавская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41283" w:rsidRPr="00741283" w:rsidRDefault="00741283" w:rsidP="00741283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741283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</w:tr>
      <w:tr w:rsidR="00741283" w:rsidRPr="00741283" w:rsidTr="001E0D5B">
        <w:tc>
          <w:tcPr>
            <w:tcW w:w="704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741283" w:rsidRPr="00741283" w:rsidRDefault="00741283" w:rsidP="00741283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741283">
              <w:rPr>
                <w:rFonts w:ascii="Times New Roman" w:eastAsia="Times New Roman" w:hAnsi="Times New Roman" w:cs="Times New Roman"/>
              </w:rPr>
              <w:t>станция Полтавская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41283" w:rsidRPr="00741283" w:rsidRDefault="00741283" w:rsidP="00741283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741283">
              <w:rPr>
                <w:rFonts w:ascii="Times New Roman" w:eastAsia="Times New Roman" w:hAnsi="Times New Roman" w:cs="Times New Roman"/>
              </w:rPr>
              <w:t xml:space="preserve"> 20</w:t>
            </w:r>
          </w:p>
        </w:tc>
      </w:tr>
      <w:tr w:rsidR="00741283" w:rsidRPr="00741283" w:rsidTr="00526DB5">
        <w:tc>
          <w:tcPr>
            <w:tcW w:w="704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741283" w:rsidRPr="00741283" w:rsidRDefault="00741283" w:rsidP="00741283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741283">
              <w:rPr>
                <w:rFonts w:ascii="Times New Roman" w:eastAsia="Times New Roman" w:hAnsi="Times New Roman" w:cs="Times New Roman"/>
              </w:rPr>
              <w:t>г. Краснодар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41283" w:rsidRPr="00741283" w:rsidRDefault="00741283" w:rsidP="00741283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741283">
              <w:rPr>
                <w:rFonts w:ascii="Times New Roman" w:eastAsia="Times New Roman" w:hAnsi="Times New Roman" w:cs="Times New Roman"/>
              </w:rPr>
              <w:t xml:space="preserve"> 80</w:t>
            </w:r>
          </w:p>
        </w:tc>
      </w:tr>
      <w:tr w:rsidR="00741283" w:rsidRPr="00741283" w:rsidTr="00526DB5">
        <w:tc>
          <w:tcPr>
            <w:tcW w:w="704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741283" w:rsidRPr="00741283" w:rsidRDefault="00741283" w:rsidP="00741283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741283">
              <w:rPr>
                <w:rFonts w:ascii="Times New Roman" w:eastAsia="Times New Roman" w:hAnsi="Times New Roman" w:cs="Times New Roman"/>
              </w:rPr>
              <w:t>г. Новороссийск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41283" w:rsidRPr="00741283" w:rsidRDefault="00741283" w:rsidP="00741283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741283">
              <w:rPr>
                <w:rFonts w:ascii="Times New Roman" w:eastAsia="Times New Roman" w:hAnsi="Times New Roman" w:cs="Times New Roman"/>
              </w:rPr>
              <w:t xml:space="preserve"> 120</w:t>
            </w:r>
          </w:p>
        </w:tc>
      </w:tr>
      <w:tr w:rsidR="00741283" w:rsidRPr="00741283" w:rsidTr="001E0D5B">
        <w:tc>
          <w:tcPr>
            <w:tcW w:w="9634" w:type="dxa"/>
            <w:gridSpan w:val="8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                                     Дополнительная информация о земельном участке</w:t>
            </w:r>
          </w:p>
        </w:tc>
      </w:tr>
      <w:tr w:rsidR="00741283" w:rsidRPr="00741283" w:rsidTr="001E0D5B">
        <w:tc>
          <w:tcPr>
            <w:tcW w:w="704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41283" w:rsidRPr="00741283" w:rsidTr="001E0D5B">
        <w:tc>
          <w:tcPr>
            <w:tcW w:w="704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приобретения права аренды (собственности) земельного участка, млн. руб.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741283" w:rsidRPr="00741283" w:rsidRDefault="00741283" w:rsidP="00741283">
            <w:pPr>
              <w:pStyle w:val="af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41283">
              <w:rPr>
                <w:rFonts w:ascii="Times New Roman" w:hAnsi="Times New Roman" w:cs="Times New Roman"/>
                <w:lang w:eastAsia="en-US"/>
              </w:rPr>
              <w:t xml:space="preserve">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платы, определенной по результатам рыночной оценки в соответствии с Федеральным </w:t>
            </w:r>
            <w:hyperlink r:id="rId9" w:history="1">
              <w:r w:rsidRPr="00741283">
                <w:rPr>
                  <w:rStyle w:val="aa"/>
                  <w:rFonts w:ascii="Times New Roman" w:hAnsi="Times New Roman" w:cs="Times New Roman"/>
                  <w:lang w:eastAsia="en-US"/>
                </w:rPr>
                <w:t>законом</w:t>
              </w:r>
            </w:hyperlink>
            <w:r w:rsidRPr="00741283">
              <w:rPr>
                <w:rFonts w:ascii="Times New Roman" w:hAnsi="Times New Roman" w:cs="Times New Roman"/>
                <w:lang w:eastAsia="en-US"/>
              </w:rPr>
              <w:t xml:space="preserve"> "Об оценочной деятельности в Российской Федерации", или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</w:t>
            </w:r>
            <w:proofErr w:type="gramEnd"/>
            <w:r w:rsidRPr="00741283">
              <w:rPr>
                <w:rFonts w:ascii="Times New Roman" w:hAnsi="Times New Roman" w:cs="Times New Roman"/>
                <w:lang w:eastAsia="en-US"/>
              </w:rPr>
              <w:t xml:space="preserve"> лет до даты принятия решения о проведен</w:t>
            </w:r>
            <w:proofErr w:type="gramStart"/>
            <w:r w:rsidRPr="00741283">
              <w:rPr>
                <w:rFonts w:ascii="Times New Roman" w:hAnsi="Times New Roman" w:cs="Times New Roman"/>
                <w:lang w:eastAsia="en-US"/>
              </w:rPr>
              <w:t>ии ау</w:t>
            </w:r>
            <w:proofErr w:type="gramEnd"/>
            <w:r w:rsidRPr="00741283">
              <w:rPr>
                <w:rFonts w:ascii="Times New Roman" w:hAnsi="Times New Roman" w:cs="Times New Roman"/>
                <w:lang w:eastAsia="en-US"/>
              </w:rPr>
              <w:t>кциона</w:t>
            </w:r>
          </w:p>
        </w:tc>
      </w:tr>
      <w:tr w:rsidR="00741283" w:rsidRPr="00741283" w:rsidTr="001E0D5B">
        <w:tc>
          <w:tcPr>
            <w:tcW w:w="704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(долгота, широта)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741283" w:rsidRPr="00741283" w:rsidRDefault="00741283" w:rsidP="00741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2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45.283780°, 38.365181°</w:t>
            </w:r>
          </w:p>
        </w:tc>
      </w:tr>
      <w:tr w:rsidR="00741283" w:rsidRPr="00741283" w:rsidTr="001E0D5B">
        <w:tc>
          <w:tcPr>
            <w:tcW w:w="704" w:type="dxa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41283" w:rsidRPr="00741283" w:rsidTr="001E0D5B">
        <w:tc>
          <w:tcPr>
            <w:tcW w:w="9634" w:type="dxa"/>
            <w:gridSpan w:val="8"/>
            <w:shd w:val="clear" w:color="auto" w:fill="auto"/>
          </w:tcPr>
          <w:p w:rsidR="00741283" w:rsidRPr="00741283" w:rsidRDefault="00741283" w:rsidP="0074128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                                                         Контактные данные</w:t>
            </w:r>
          </w:p>
        </w:tc>
      </w:tr>
      <w:tr w:rsidR="00741283" w:rsidRPr="00741283" w:rsidTr="001E0D5B">
        <w:tc>
          <w:tcPr>
            <w:tcW w:w="704" w:type="dxa"/>
            <w:shd w:val="clear" w:color="auto" w:fill="auto"/>
          </w:tcPr>
          <w:p w:rsidR="00741283" w:rsidRPr="00741283" w:rsidRDefault="00741283" w:rsidP="00741283">
            <w:pPr>
              <w:spacing w:after="0" w:line="228" w:lineRule="auto"/>
              <w:ind w:right="-1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 инициаторе (инвесторе) проекта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741283" w:rsidRPr="00741283" w:rsidRDefault="00741283" w:rsidP="00741283">
            <w:pPr>
              <w:pStyle w:val="af0"/>
              <w:spacing w:before="0" w:beforeAutospacing="0" w:after="0" w:afterAutospacing="0"/>
            </w:pPr>
            <w:r w:rsidRPr="00741283">
              <w:t>Администрация муниципального образования Красноармейский район </w:t>
            </w:r>
          </w:p>
          <w:p w:rsidR="00741283" w:rsidRPr="00741283" w:rsidRDefault="00741283" w:rsidP="00741283">
            <w:pPr>
              <w:pStyle w:val="af0"/>
              <w:spacing w:before="0" w:beforeAutospacing="0" w:after="0" w:afterAutospacing="0"/>
            </w:pPr>
            <w:r w:rsidRPr="00741283">
              <w:t>353800 станица Полтавская, ул. Красная, 122 </w:t>
            </w:r>
          </w:p>
          <w:p w:rsidR="00741283" w:rsidRPr="00741283" w:rsidRDefault="00741283" w:rsidP="00741283">
            <w:pPr>
              <w:pStyle w:val="af0"/>
              <w:spacing w:before="0" w:beforeAutospacing="0" w:after="0" w:afterAutospacing="0"/>
            </w:pPr>
            <w:r w:rsidRPr="00741283">
              <w:t xml:space="preserve">Сайт: </w:t>
            </w:r>
            <w:hyperlink r:id="rId10" w:history="1">
              <w:r w:rsidRPr="00741283">
                <w:rPr>
                  <w:rStyle w:val="aa"/>
                </w:rPr>
                <w:t>www.krasnarm.ru</w:t>
              </w:r>
            </w:hyperlink>
            <w:r w:rsidRPr="00741283">
              <w:t xml:space="preserve"> </w:t>
            </w:r>
          </w:p>
          <w:p w:rsidR="00741283" w:rsidRPr="00741283" w:rsidRDefault="00741283" w:rsidP="00741283">
            <w:pPr>
              <w:pStyle w:val="af0"/>
              <w:spacing w:before="0" w:beforeAutospacing="0" w:after="0" w:afterAutospacing="0"/>
            </w:pPr>
            <w:r w:rsidRPr="00741283">
              <w:t>Инвестиционный портал</w:t>
            </w:r>
            <w:proofErr w:type="gramStart"/>
            <w:r w:rsidRPr="00741283">
              <w:t xml:space="preserve"> :</w:t>
            </w:r>
            <w:proofErr w:type="gramEnd"/>
            <w:r w:rsidRPr="00741283">
              <w:t xml:space="preserve"> </w:t>
            </w:r>
            <w:hyperlink r:id="rId11" w:history="1">
              <w:r w:rsidRPr="00741283">
                <w:rPr>
                  <w:rStyle w:val="aa"/>
                </w:rPr>
                <w:t>https://investkrm.ru</w:t>
              </w:r>
            </w:hyperlink>
          </w:p>
          <w:p w:rsidR="00741283" w:rsidRPr="00741283" w:rsidRDefault="00741283" w:rsidP="00741283">
            <w:pPr>
              <w:pStyle w:val="af0"/>
              <w:spacing w:before="0" w:beforeAutospacing="0" w:after="0" w:afterAutospacing="0"/>
            </w:pPr>
            <w:r w:rsidRPr="00741283">
              <w:t>Телефон/факс +7(86165)3-28-11; 3-16-00 </w:t>
            </w:r>
          </w:p>
          <w:p w:rsidR="00741283" w:rsidRPr="00741283" w:rsidRDefault="00741283" w:rsidP="00741283">
            <w:pPr>
              <w:pStyle w:val="af0"/>
              <w:spacing w:before="0" w:beforeAutospacing="0" w:after="0" w:afterAutospacing="0"/>
            </w:pPr>
            <w:r w:rsidRPr="00741283">
              <w:rPr>
                <w:lang w:val="en-US"/>
              </w:rPr>
              <w:t>Email</w:t>
            </w:r>
            <w:r w:rsidRPr="00741283">
              <w:t xml:space="preserve">: </w:t>
            </w:r>
            <w:hyperlink r:id="rId12" w:history="1">
              <w:r w:rsidRPr="00741283">
                <w:rPr>
                  <w:rStyle w:val="aa"/>
                </w:rPr>
                <w:t>investkrasnarm@yandex.ru</w:t>
              </w:r>
            </w:hyperlink>
            <w:r w:rsidRPr="00741283">
              <w:t>  </w:t>
            </w:r>
          </w:p>
        </w:tc>
      </w:tr>
      <w:tr w:rsidR="00741283" w:rsidRPr="00741283" w:rsidTr="001E0D5B">
        <w:tc>
          <w:tcPr>
            <w:tcW w:w="704" w:type="dxa"/>
            <w:shd w:val="clear" w:color="auto" w:fill="auto"/>
          </w:tcPr>
          <w:p w:rsidR="00741283" w:rsidRPr="00741283" w:rsidRDefault="00741283" w:rsidP="00741283">
            <w:pPr>
              <w:spacing w:after="0" w:line="228" w:lineRule="auto"/>
              <w:ind w:right="-1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83" w:rsidRPr="00741283" w:rsidRDefault="00741283" w:rsidP="0074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заявителе (органа местного самоуправления)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741283" w:rsidRPr="00741283" w:rsidRDefault="00741283" w:rsidP="00741283">
            <w:pPr>
              <w:pStyle w:val="af0"/>
              <w:spacing w:before="0" w:beforeAutospacing="0" w:after="0" w:afterAutospacing="0"/>
            </w:pPr>
            <w:r w:rsidRPr="00741283">
              <w:t>Администрация муниципального образования Красноармейский район </w:t>
            </w:r>
          </w:p>
          <w:p w:rsidR="00741283" w:rsidRPr="00741283" w:rsidRDefault="00741283" w:rsidP="00741283">
            <w:pPr>
              <w:pStyle w:val="af0"/>
              <w:spacing w:before="0" w:beforeAutospacing="0" w:after="0" w:afterAutospacing="0"/>
            </w:pPr>
            <w:r w:rsidRPr="00741283">
              <w:t>353800 станица Полтавская, ул. Красная, 122 </w:t>
            </w:r>
          </w:p>
          <w:p w:rsidR="00741283" w:rsidRPr="00741283" w:rsidRDefault="00741283" w:rsidP="00741283">
            <w:pPr>
              <w:pStyle w:val="af0"/>
              <w:spacing w:before="0" w:beforeAutospacing="0" w:after="0" w:afterAutospacing="0"/>
            </w:pPr>
            <w:r w:rsidRPr="00741283">
              <w:t xml:space="preserve">Сайт: </w:t>
            </w:r>
            <w:hyperlink r:id="rId13" w:history="1">
              <w:r w:rsidRPr="00741283">
                <w:rPr>
                  <w:rStyle w:val="aa"/>
                </w:rPr>
                <w:t>www.krasnarm.ru</w:t>
              </w:r>
            </w:hyperlink>
            <w:r w:rsidRPr="00741283">
              <w:t xml:space="preserve"> </w:t>
            </w:r>
          </w:p>
          <w:p w:rsidR="00741283" w:rsidRPr="00741283" w:rsidRDefault="00741283" w:rsidP="00741283">
            <w:pPr>
              <w:pStyle w:val="af0"/>
              <w:spacing w:before="0" w:beforeAutospacing="0" w:after="0" w:afterAutospacing="0"/>
            </w:pPr>
            <w:r w:rsidRPr="00741283">
              <w:t>Инвестиционный портал</w:t>
            </w:r>
            <w:proofErr w:type="gramStart"/>
            <w:r w:rsidRPr="00741283">
              <w:t xml:space="preserve"> :</w:t>
            </w:r>
            <w:proofErr w:type="gramEnd"/>
            <w:r w:rsidRPr="00741283">
              <w:t xml:space="preserve"> </w:t>
            </w:r>
            <w:hyperlink r:id="rId14" w:history="1">
              <w:r w:rsidRPr="00741283">
                <w:rPr>
                  <w:rStyle w:val="aa"/>
                </w:rPr>
                <w:t>https://investkrm.ru</w:t>
              </w:r>
            </w:hyperlink>
          </w:p>
          <w:p w:rsidR="00741283" w:rsidRPr="00741283" w:rsidRDefault="00741283" w:rsidP="00741283">
            <w:pPr>
              <w:pStyle w:val="af0"/>
              <w:spacing w:before="0" w:beforeAutospacing="0" w:after="0" w:afterAutospacing="0"/>
            </w:pPr>
            <w:r w:rsidRPr="00741283">
              <w:t>Телефон/факс +7(86165)3-28-11; 3-16-00 </w:t>
            </w:r>
          </w:p>
          <w:p w:rsidR="00741283" w:rsidRPr="00741283" w:rsidRDefault="00741283" w:rsidP="00741283">
            <w:pPr>
              <w:pStyle w:val="af0"/>
              <w:spacing w:before="0" w:beforeAutospacing="0" w:after="0" w:afterAutospacing="0"/>
            </w:pPr>
            <w:r w:rsidRPr="00741283">
              <w:rPr>
                <w:lang w:val="en-US"/>
              </w:rPr>
              <w:t>Email</w:t>
            </w:r>
            <w:r w:rsidRPr="00741283">
              <w:t xml:space="preserve">: </w:t>
            </w:r>
            <w:hyperlink r:id="rId15" w:history="1">
              <w:r w:rsidRPr="00741283">
                <w:rPr>
                  <w:rStyle w:val="aa"/>
                </w:rPr>
                <w:t>investkrasnarm@yandex.ru</w:t>
              </w:r>
            </w:hyperlink>
            <w:r w:rsidRPr="00741283">
              <w:t>  </w:t>
            </w:r>
          </w:p>
        </w:tc>
      </w:tr>
    </w:tbl>
    <w:p w:rsidR="00453605" w:rsidRPr="00741283" w:rsidRDefault="00453605" w:rsidP="00453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FF1" w:rsidRPr="004C2EBE" w:rsidRDefault="007F3FF1" w:rsidP="007F3FF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Заявитель: </w:t>
      </w:r>
      <w:r w:rsidRPr="004C2EBE">
        <w:rPr>
          <w:rFonts w:ascii="Times New Roman" w:hAnsi="Times New Roman" w:cs="Times New Roman"/>
          <w:sz w:val="28"/>
          <w:szCs w:val="28"/>
          <w:u w:val="single"/>
        </w:rPr>
        <w:t>администрация муниципального образования Красноармейский район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F3FF1" w:rsidRDefault="007F3FF1" w:rsidP="007F3FF1">
      <w:pPr>
        <w:pStyle w:val="ab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7F3FF1" w:rsidRPr="00297EEA" w:rsidRDefault="007F3FF1" w:rsidP="007F3FF1">
      <w:pPr>
        <w:pStyle w:val="ab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7F3FF1" w:rsidRPr="00297EEA" w:rsidRDefault="007F3FF1" w:rsidP="007F3FF1">
      <w:pPr>
        <w:pStyle w:val="ab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7F3FF1" w:rsidRPr="00297EEA" w:rsidRDefault="007F3FF1" w:rsidP="007F3FF1">
      <w:pPr>
        <w:pStyle w:val="ab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F3FF1" w:rsidRPr="00297EEA" w:rsidRDefault="007F3FF1" w:rsidP="007F3FF1">
      <w:pPr>
        <w:pStyle w:val="ab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Красноармейский район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97EEA">
        <w:rPr>
          <w:rFonts w:ascii="Times New Roman" w:hAnsi="Times New Roman" w:cs="Times New Roman"/>
          <w:sz w:val="28"/>
          <w:szCs w:val="28"/>
        </w:rPr>
        <w:t xml:space="preserve">                            Н.И. Шумченко</w:t>
      </w:r>
    </w:p>
    <w:p w:rsidR="00945B72" w:rsidRPr="00741283" w:rsidRDefault="00945B72" w:rsidP="00741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45B72" w:rsidRPr="00741283" w:rsidSect="004F0144">
      <w:headerReference w:type="default" r:id="rId16"/>
      <w:headerReference w:type="first" r:id="rId17"/>
      <w:pgSz w:w="11906" w:h="16838"/>
      <w:pgMar w:top="851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03B" w:rsidRDefault="000E403B">
      <w:pPr>
        <w:spacing w:after="0" w:line="240" w:lineRule="auto"/>
      </w:pPr>
      <w:r>
        <w:separator/>
      </w:r>
    </w:p>
  </w:endnote>
  <w:endnote w:type="continuationSeparator" w:id="0">
    <w:p w:rsidR="000E403B" w:rsidRDefault="000E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03B" w:rsidRDefault="000E403B">
      <w:pPr>
        <w:spacing w:after="0" w:line="240" w:lineRule="auto"/>
      </w:pPr>
      <w:r>
        <w:separator/>
      </w:r>
    </w:p>
  </w:footnote>
  <w:footnote w:type="continuationSeparator" w:id="0">
    <w:p w:rsidR="000E403B" w:rsidRDefault="000E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086424"/>
      <w:docPartObj>
        <w:docPartGallery w:val="Page Numbers (Top of Page)"/>
        <w:docPartUnique/>
      </w:docPartObj>
    </w:sdtPr>
    <w:sdtEndPr/>
    <w:sdtContent>
      <w:p w:rsidR="007B19B5" w:rsidRDefault="007B19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A4F">
          <w:rPr>
            <w:noProof/>
          </w:rPr>
          <w:t>2</w:t>
        </w:r>
        <w:r>
          <w:fldChar w:fldCharType="end"/>
        </w:r>
      </w:p>
    </w:sdtContent>
  </w:sdt>
  <w:p w:rsidR="007B19B5" w:rsidRDefault="007B19B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688209"/>
      <w:docPartObj>
        <w:docPartGallery w:val="Page Numbers (Top of Page)"/>
        <w:docPartUnique/>
      </w:docPartObj>
    </w:sdtPr>
    <w:sdtEndPr/>
    <w:sdtContent>
      <w:p w:rsidR="007B19B5" w:rsidRDefault="007B19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A4F">
          <w:rPr>
            <w:noProof/>
          </w:rPr>
          <w:t>1</w:t>
        </w:r>
        <w:r>
          <w:fldChar w:fldCharType="end"/>
        </w:r>
      </w:p>
    </w:sdtContent>
  </w:sdt>
  <w:p w:rsidR="007B19B5" w:rsidRDefault="007B19B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87"/>
    <w:rsid w:val="00015BF9"/>
    <w:rsid w:val="00041657"/>
    <w:rsid w:val="000E403B"/>
    <w:rsid w:val="00184A4F"/>
    <w:rsid w:val="001A11D0"/>
    <w:rsid w:val="001C3FE9"/>
    <w:rsid w:val="001E0D5B"/>
    <w:rsid w:val="00205E1A"/>
    <w:rsid w:val="00252087"/>
    <w:rsid w:val="002D5367"/>
    <w:rsid w:val="00352806"/>
    <w:rsid w:val="00365534"/>
    <w:rsid w:val="0038331E"/>
    <w:rsid w:val="003A6530"/>
    <w:rsid w:val="003C4450"/>
    <w:rsid w:val="00402367"/>
    <w:rsid w:val="00453605"/>
    <w:rsid w:val="00484207"/>
    <w:rsid w:val="004A7C1F"/>
    <w:rsid w:val="004F0144"/>
    <w:rsid w:val="00575975"/>
    <w:rsid w:val="00584263"/>
    <w:rsid w:val="00590963"/>
    <w:rsid w:val="00596B05"/>
    <w:rsid w:val="005D02E3"/>
    <w:rsid w:val="00620389"/>
    <w:rsid w:val="00626AD5"/>
    <w:rsid w:val="00741283"/>
    <w:rsid w:val="00757666"/>
    <w:rsid w:val="00771954"/>
    <w:rsid w:val="007B19B5"/>
    <w:rsid w:val="007F3FF1"/>
    <w:rsid w:val="00813365"/>
    <w:rsid w:val="008543C8"/>
    <w:rsid w:val="008C1AFB"/>
    <w:rsid w:val="008E0941"/>
    <w:rsid w:val="008E2397"/>
    <w:rsid w:val="009113F7"/>
    <w:rsid w:val="00945B72"/>
    <w:rsid w:val="009D3734"/>
    <w:rsid w:val="009F58EA"/>
    <w:rsid w:val="00A01738"/>
    <w:rsid w:val="00A50879"/>
    <w:rsid w:val="00AC7E75"/>
    <w:rsid w:val="00AE1929"/>
    <w:rsid w:val="00B81040"/>
    <w:rsid w:val="00BB1515"/>
    <w:rsid w:val="00C632EC"/>
    <w:rsid w:val="00C901D9"/>
    <w:rsid w:val="00CC192B"/>
    <w:rsid w:val="00CC65B3"/>
    <w:rsid w:val="00D510C4"/>
    <w:rsid w:val="00D70CC6"/>
    <w:rsid w:val="00DB488F"/>
    <w:rsid w:val="00DC1ADE"/>
    <w:rsid w:val="00E0795A"/>
    <w:rsid w:val="00EA01AE"/>
    <w:rsid w:val="00EB3733"/>
    <w:rsid w:val="00F613FC"/>
    <w:rsid w:val="00F64C85"/>
    <w:rsid w:val="00FA3536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customStyle="1" w:styleId="ae">
    <w:name w:val="З обыч"/>
    <w:basedOn w:val="a"/>
    <w:uiPriority w:val="99"/>
    <w:qFormat/>
    <w:rsid w:val="007B19B5"/>
    <w:pPr>
      <w:shd w:val="clear" w:color="auto" w:fill="FEFEFE"/>
      <w:spacing w:before="120" w:after="120"/>
      <w:jc w:val="both"/>
    </w:pPr>
    <w:rPr>
      <w:rFonts w:ascii="Cambria" w:eastAsia="MS Mincho" w:hAnsi="Cambria" w:cs="Times New Roman"/>
      <w:sz w:val="24"/>
      <w:szCs w:val="21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7412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74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customStyle="1" w:styleId="ae">
    <w:name w:val="З обыч"/>
    <w:basedOn w:val="a"/>
    <w:uiPriority w:val="99"/>
    <w:qFormat/>
    <w:rsid w:val="007B19B5"/>
    <w:pPr>
      <w:shd w:val="clear" w:color="auto" w:fill="FEFEFE"/>
      <w:spacing w:before="120" w:after="120"/>
      <w:jc w:val="both"/>
    </w:pPr>
    <w:rPr>
      <w:rFonts w:ascii="Cambria" w:eastAsia="MS Mincho" w:hAnsi="Cambria" w:cs="Times New Roman"/>
      <w:sz w:val="24"/>
      <w:szCs w:val="21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7412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74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5134.0" TargetMode="External"/><Relationship Id="rId13" Type="http://schemas.openxmlformats.org/officeDocument/2006/relationships/hyperlink" Target="http://www.krasnarm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vestkrasnarm@yandex.r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vestkr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vestkrasnarm@yandex.ru" TargetMode="External"/><Relationship Id="rId10" Type="http://schemas.openxmlformats.org/officeDocument/2006/relationships/hyperlink" Target="http://www.krasnarm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34709/" TargetMode="External"/><Relationship Id="rId14" Type="http://schemas.openxmlformats.org/officeDocument/2006/relationships/hyperlink" Target="https://investk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Конеев Адель Рафикович</dc:creator>
  <cp:lastModifiedBy>Барболина Галина Геннадиевна</cp:lastModifiedBy>
  <cp:revision>5</cp:revision>
  <cp:lastPrinted>2018-12-11T06:46:00Z</cp:lastPrinted>
  <dcterms:created xsi:type="dcterms:W3CDTF">2023-02-15T11:32:00Z</dcterms:created>
  <dcterms:modified xsi:type="dcterms:W3CDTF">2023-03-29T12:48:00Z</dcterms:modified>
</cp:coreProperties>
</file>